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7DA6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A8D2D0C">
      <w:pPr>
        <w:spacing w:line="6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武汉市消费新业态新模式新场景试点专项资金</w:t>
      </w:r>
    </w:p>
    <w:p w14:paraId="22950887">
      <w:pPr>
        <w:spacing w:line="6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第一批次预拨付资金分配表</w:t>
      </w:r>
    </w:p>
    <w:p w14:paraId="3361561D">
      <w:pPr>
        <w:bidi w:val="0"/>
        <w:jc w:val="right"/>
        <w:rPr>
          <w:rFonts w:hint="eastAsia" w:ascii="Times New Roman" w:hAnsi="Times New Roman" w:eastAsia="仿宋_GB2312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szCs w:val="32"/>
          <w:lang w:val="en-US" w:eastAsia="zh-CN"/>
        </w:rPr>
        <w:t>单位：万元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459"/>
        <w:gridCol w:w="5324"/>
        <w:gridCol w:w="2733"/>
      </w:tblGrid>
      <w:tr w14:paraId="21B7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B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5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9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3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本次拟预拨金额</w:t>
            </w:r>
          </w:p>
        </w:tc>
      </w:tr>
      <w:tr w14:paraId="2019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2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1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湖北人形机器人创新中心有限公司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3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光谷人形机器人IP化定制服务平台与首发旗舰体验店建设项目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6FB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80.27</w:t>
            </w:r>
          </w:p>
        </w:tc>
      </w:tr>
      <w:tr w14:paraId="05CB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3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3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汉口里控股有限公司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0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武汉园博园多元化服务消费场景创新项目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4E3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384.37</w:t>
            </w:r>
          </w:p>
        </w:tc>
      </w:tr>
      <w:tr w14:paraId="3125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D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D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武汉两江文化旅游发展有限公司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7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知音殿·商旅文体健融合体验新空间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DA0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100.40</w:t>
            </w:r>
          </w:p>
        </w:tc>
      </w:tr>
      <w:tr w14:paraId="55DB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B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F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湖北九州上医投资有限公司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7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武汉新中医多模态融合生态圈建设项目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8C2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91.70</w:t>
            </w:r>
          </w:p>
        </w:tc>
      </w:tr>
      <w:tr w14:paraId="6B55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F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9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武汉武商奥特莱斯商业管理有限公司</w:t>
            </w:r>
            <w:bookmarkStart w:id="0" w:name="_GoBack"/>
            <w:bookmarkEnd w:id="0"/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C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“绿色光年”主题新场景，打造城市目的性消费美好生活圈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9CC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685.19</w:t>
            </w:r>
          </w:p>
        </w:tc>
      </w:tr>
      <w:tr w14:paraId="1F7C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0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F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63C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32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32"/>
                <w:szCs w:val="20"/>
                <w:u w:val="none"/>
                <w:lang w:val="en-US" w:eastAsia="zh-CN" w:bidi="ar"/>
              </w:rPr>
              <w:t>1,341.93</w:t>
            </w:r>
          </w:p>
        </w:tc>
      </w:tr>
    </w:tbl>
    <w:p w14:paraId="12B7CFA9"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1599"/>
    <w:rsid w:val="000C3BCD"/>
    <w:rsid w:val="00690D3B"/>
    <w:rsid w:val="00D5688F"/>
    <w:rsid w:val="00EA258E"/>
    <w:rsid w:val="0203305B"/>
    <w:rsid w:val="072D77D5"/>
    <w:rsid w:val="08E1269F"/>
    <w:rsid w:val="0B2A12DF"/>
    <w:rsid w:val="0D8C0AC9"/>
    <w:rsid w:val="0D914F51"/>
    <w:rsid w:val="0EA40291"/>
    <w:rsid w:val="0F46111F"/>
    <w:rsid w:val="0F4E652C"/>
    <w:rsid w:val="0FBC7598"/>
    <w:rsid w:val="0FFDEB8F"/>
    <w:rsid w:val="110D7406"/>
    <w:rsid w:val="11F0327C"/>
    <w:rsid w:val="144349CA"/>
    <w:rsid w:val="14725519"/>
    <w:rsid w:val="1A6F586F"/>
    <w:rsid w:val="1C3A255C"/>
    <w:rsid w:val="1CA4418A"/>
    <w:rsid w:val="1E9A0DC1"/>
    <w:rsid w:val="216956DC"/>
    <w:rsid w:val="24082B2D"/>
    <w:rsid w:val="266B4515"/>
    <w:rsid w:val="29167977"/>
    <w:rsid w:val="299D6956"/>
    <w:rsid w:val="2B2576D7"/>
    <w:rsid w:val="2BFB1CB9"/>
    <w:rsid w:val="2CE92686"/>
    <w:rsid w:val="2FED91CF"/>
    <w:rsid w:val="305502D9"/>
    <w:rsid w:val="308E3936"/>
    <w:rsid w:val="345B0173"/>
    <w:rsid w:val="35FB7C20"/>
    <w:rsid w:val="36A31332"/>
    <w:rsid w:val="3A2A75FA"/>
    <w:rsid w:val="3FB60C62"/>
    <w:rsid w:val="41022B36"/>
    <w:rsid w:val="428F7D3E"/>
    <w:rsid w:val="43A40723"/>
    <w:rsid w:val="44B52F47"/>
    <w:rsid w:val="4619280E"/>
    <w:rsid w:val="47B63534"/>
    <w:rsid w:val="48556F71"/>
    <w:rsid w:val="48AE3ACC"/>
    <w:rsid w:val="4A7B5341"/>
    <w:rsid w:val="4AF64C8A"/>
    <w:rsid w:val="4B2E5293"/>
    <w:rsid w:val="4F7A7972"/>
    <w:rsid w:val="4FA904C1"/>
    <w:rsid w:val="4FB27ACC"/>
    <w:rsid w:val="4FE415A0"/>
    <w:rsid w:val="514733E5"/>
    <w:rsid w:val="52085A22"/>
    <w:rsid w:val="524A5592"/>
    <w:rsid w:val="546C517E"/>
    <w:rsid w:val="55465E74"/>
    <w:rsid w:val="57F36BDB"/>
    <w:rsid w:val="596B0B42"/>
    <w:rsid w:val="5C9206F4"/>
    <w:rsid w:val="5CD37BDA"/>
    <w:rsid w:val="60A00B94"/>
    <w:rsid w:val="6105633A"/>
    <w:rsid w:val="621619A6"/>
    <w:rsid w:val="63093163"/>
    <w:rsid w:val="636A48AB"/>
    <w:rsid w:val="64F87534"/>
    <w:rsid w:val="65A2414A"/>
    <w:rsid w:val="65CF1796"/>
    <w:rsid w:val="68467E8B"/>
    <w:rsid w:val="68783C73"/>
    <w:rsid w:val="68960CA5"/>
    <w:rsid w:val="6B663041"/>
    <w:rsid w:val="6BCB07E7"/>
    <w:rsid w:val="6BF90031"/>
    <w:rsid w:val="6C8C2E23"/>
    <w:rsid w:val="6CF959D6"/>
    <w:rsid w:val="6D2F00AE"/>
    <w:rsid w:val="6D5D56FA"/>
    <w:rsid w:val="6F896F89"/>
    <w:rsid w:val="6FF82AC0"/>
    <w:rsid w:val="765A4D38"/>
    <w:rsid w:val="77F34E5A"/>
    <w:rsid w:val="78C5192F"/>
    <w:rsid w:val="78F817C4"/>
    <w:rsid w:val="7B263697"/>
    <w:rsid w:val="7CF2748B"/>
    <w:rsid w:val="7D574C31"/>
    <w:rsid w:val="7E6A37F4"/>
    <w:rsid w:val="7EE51599"/>
    <w:rsid w:val="7EED3DCE"/>
    <w:rsid w:val="81FF9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722</Characters>
  <Lines>0</Lines>
  <Paragraphs>0</Paragraphs>
  <TotalTime>4</TotalTime>
  <ScaleCrop>false</ScaleCrop>
  <LinksUpToDate>false</LinksUpToDate>
  <CharactersWithSpaces>804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2026-06-28T02:33:00Z</dcterms:created>
  <dc:creator>JQ</dc:creator>
  <cp:lastModifiedBy>刘继贤</cp:lastModifiedBy>
  <cp:lastPrinted>2026-06-30T08:52:00Z</cp:lastPrinted>
  <dcterms:modified xsi:type="dcterms:W3CDTF">2026-07-02T09:16:37Z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EC1207E6C18E45E08AED32842BDA5404_13</vt:lpwstr>
  </property>
  <property fmtid="{D5CDD505-2E9C-101B-9397-08002B2CF9AE}" pid="4" name="KSOTemplateDocerSaveRecord">
    <vt:lpwstr>eyJoZGlkIjoiOWZjZDlmOGJlOGIwNDg2OTM5NGI3MDZmY2M5MjdhZmYiLCJ1c2VySWQiOiIxNDcyNDQxNzQzIn0=</vt:lpwstr>
  </property>
</Properties>
</file>